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FBFA" w14:textId="06DE675E" w:rsidR="00A33A68" w:rsidRDefault="00FF5CAF" w:rsidP="00FF5CAF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5C5D37" wp14:editId="1DBD62CA">
            <wp:extent cx="3921463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90" cy="12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C165" w14:textId="3A143D75" w:rsidR="00FF5CAF" w:rsidRPr="00FF5CAF" w:rsidRDefault="00FA7ECE" w:rsidP="00FF5C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FF5CAF">
        <w:rPr>
          <w:rFonts w:ascii="Arial" w:hAnsi="Arial" w:cs="Arial"/>
          <w:b/>
        </w:rPr>
        <w:t xml:space="preserve"> </w:t>
      </w:r>
      <w:r w:rsidR="00FF5CAF" w:rsidRPr="000215FD">
        <w:rPr>
          <w:rFonts w:ascii="Arial" w:hAnsi="Arial" w:cs="Arial"/>
          <w:b/>
        </w:rPr>
        <w:t>– IEEE Orange County Section Executive Committee Meeting</w:t>
      </w:r>
    </w:p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3511"/>
      </w:tblGrid>
      <w:tr w:rsidR="00FF5CAF" w:rsidRPr="005645FD" w14:paraId="7D8FEACE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6D51775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95BB086" w14:textId="073A6E05" w:rsidR="00FF5CAF" w:rsidRPr="005645FD" w:rsidRDefault="00FA7ECE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 9-10</w:t>
            </w:r>
            <w:r w:rsidR="00AC1F71">
              <w:rPr>
                <w:rFonts w:ascii="Arial" w:hAnsi="Arial"/>
                <w:color w:val="000000"/>
                <w:sz w:val="20"/>
                <w:szCs w:val="20"/>
              </w:rPr>
              <w:t>-2020</w:t>
            </w:r>
          </w:p>
        </w:tc>
      </w:tr>
      <w:tr w:rsidR="00FF5CAF" w:rsidRPr="005645FD" w14:paraId="705C9D31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152FD0C8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694A84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6:30 P</w:t>
            </w: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8:30 PM</w:t>
            </w:r>
          </w:p>
        </w:tc>
      </w:tr>
      <w:tr w:rsidR="00FF5CAF" w:rsidRPr="005645FD" w14:paraId="51547B2C" w14:textId="77777777" w:rsidTr="00FF5CAF">
        <w:trPr>
          <w:trHeight w:hRule="exact" w:val="535"/>
        </w:trPr>
        <w:tc>
          <w:tcPr>
            <w:tcW w:w="880" w:type="dxa"/>
            <w:shd w:val="clear" w:color="auto" w:fill="auto"/>
            <w:vAlign w:val="center"/>
          </w:tcPr>
          <w:p w14:paraId="2C07489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E781F46" w14:textId="74A99954" w:rsidR="00FF5CAF" w:rsidRPr="005645FD" w:rsidRDefault="00F869B5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On-line</w:t>
            </w:r>
          </w:p>
        </w:tc>
      </w:tr>
    </w:tbl>
    <w:p w14:paraId="31063069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557BF56C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1743D5C7" w14:textId="77777777" w:rsidR="007721F8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46B7472A" w14:textId="77777777" w:rsidR="00723B68" w:rsidRPr="00723B68" w:rsidRDefault="00723B68" w:rsidP="007B22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730C2A56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</w:t>
      </w:r>
      <w:r w:rsidR="002D046D">
        <w:rPr>
          <w:rFonts w:ascii="Arial" w:hAnsi="Arial" w:cs="Arial"/>
        </w:rPr>
        <w:t xml:space="preserve"> on your own</w:t>
      </w:r>
      <w:r w:rsidR="002A079F" w:rsidRPr="0084219C">
        <w:rPr>
          <w:rFonts w:ascii="Arial" w:hAnsi="Arial" w:cs="Arial"/>
        </w:rPr>
        <w:t xml:space="preserve"> / Sign-in</w:t>
      </w:r>
      <w:r w:rsidR="004E1DCB">
        <w:rPr>
          <w:rFonts w:ascii="Arial" w:hAnsi="Arial" w:cs="Arial"/>
        </w:rPr>
        <w:t xml:space="preserve"> - 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69930B67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</w:t>
      </w:r>
      <w:r w:rsidR="00B46BA2">
        <w:rPr>
          <w:rFonts w:ascii="Arial" w:hAnsi="Arial" w:cs="Arial"/>
          <w:color w:val="000000"/>
        </w:rPr>
        <w:t xml:space="preserve"> </w:t>
      </w:r>
      <w:r w:rsidR="003C04AF" w:rsidRPr="00B46BA2">
        <w:rPr>
          <w:rFonts w:ascii="Arial" w:hAnsi="Arial" w:cs="Arial"/>
          <w:b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 </w:t>
      </w:r>
      <w:r w:rsidR="00C30613" w:rsidRPr="002D046D">
        <w:rPr>
          <w:rFonts w:ascii="Arial" w:hAnsi="Arial" w:cs="Arial"/>
          <w:b/>
          <w:color w:val="000000"/>
        </w:rPr>
        <w:t>Attendees</w:t>
      </w:r>
      <w:r w:rsidR="00C30613">
        <w:rPr>
          <w:rFonts w:ascii="Arial" w:hAnsi="Arial" w:cs="Arial"/>
          <w:color w:val="000000"/>
        </w:rPr>
        <w:t>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73267F">
        <w:rPr>
          <w:rFonts w:ascii="Arial" w:hAnsi="Arial" w:cs="Arial"/>
          <w:b/>
          <w:color w:val="000000"/>
        </w:rPr>
        <w:t xml:space="preserve">12 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73267F">
        <w:rPr>
          <w:rFonts w:ascii="Arial" w:hAnsi="Arial" w:cs="Arial"/>
          <w:b/>
          <w:color w:val="000000"/>
        </w:rPr>
        <w:t>1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414671D5" w14:textId="52C339D9" w:rsidR="00EF5F73" w:rsidRPr="00EF5F7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73267F">
        <w:rPr>
          <w:rFonts w:ascii="Arial" w:hAnsi="Arial" w:cs="Arial"/>
        </w:rPr>
        <w:t xml:space="preserve">YP, CS, Nano, PSES, </w:t>
      </w:r>
      <w:proofErr w:type="spellStart"/>
      <w:r w:rsidR="0073267F">
        <w:rPr>
          <w:rFonts w:ascii="Arial" w:hAnsi="Arial" w:cs="Arial"/>
        </w:rPr>
        <w:t>GameSIG</w:t>
      </w:r>
      <w:proofErr w:type="spellEnd"/>
      <w:r w:rsidR="0073267F">
        <w:rPr>
          <w:rFonts w:ascii="Arial" w:hAnsi="Arial" w:cs="Arial"/>
        </w:rPr>
        <w:t xml:space="preserve">, Chapman, </w:t>
      </w:r>
      <w:proofErr w:type="spellStart"/>
      <w:r w:rsidR="0073267F">
        <w:rPr>
          <w:rFonts w:ascii="Arial" w:hAnsi="Arial" w:cs="Arial"/>
        </w:rPr>
        <w:t>CyberSIG</w:t>
      </w:r>
      <w:proofErr w:type="spellEnd"/>
      <w:r w:rsidR="0073267F">
        <w:rPr>
          <w:rFonts w:ascii="Arial" w:hAnsi="Arial" w:cs="Arial"/>
        </w:rPr>
        <w:t>, EMBS, SPS/VTS</w:t>
      </w:r>
    </w:p>
    <w:p w14:paraId="76E60DDE" w14:textId="00953801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</w:t>
      </w:r>
      <w:r w:rsidR="005346C0">
        <w:rPr>
          <w:rFonts w:ascii="Arial" w:hAnsi="Arial" w:cs="Arial"/>
          <w:color w:val="000000"/>
        </w:rPr>
        <w:t xml:space="preserve"> </w:t>
      </w:r>
    </w:p>
    <w:p w14:paraId="72AEEF9D" w14:textId="586E709D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proofErr w:type="spellStart"/>
      <w:r w:rsidR="0073267F">
        <w:rPr>
          <w:rFonts w:ascii="Arial" w:hAnsi="Arial" w:cs="Arial"/>
          <w:color w:val="000000"/>
        </w:rPr>
        <w:t>Donr</w:t>
      </w:r>
      <w:proofErr w:type="spellEnd"/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67DCB295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73267F">
        <w:rPr>
          <w:rFonts w:ascii="Arial" w:hAnsi="Arial" w:cs="Arial"/>
          <w:color w:val="000000"/>
        </w:rPr>
        <w:t>Done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574C2A06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</w:p>
    <w:p w14:paraId="30728884" w14:textId="40B1ED58" w:rsidR="00415083" w:rsidRPr="00B46BA2" w:rsidRDefault="00CB45A1" w:rsidP="004150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247E62" w:rsidRPr="005710CF">
        <w:rPr>
          <w:rFonts w:ascii="Arial" w:hAnsi="Arial" w:cs="Arial"/>
        </w:rPr>
        <w:t xml:space="preserve"> Goals statement:</w:t>
      </w:r>
      <w:r w:rsidR="00247E62" w:rsidRPr="00B46BA2">
        <w:rPr>
          <w:rFonts w:ascii="Arial" w:hAnsi="Arial" w:cs="Arial"/>
        </w:rPr>
        <w:tab/>
      </w:r>
    </w:p>
    <w:p w14:paraId="5BF05D0F" w14:textId="77777777" w:rsidR="00A333C2" w:rsidRPr="00B46BA2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B46BA2">
        <w:rPr>
          <w:rFonts w:ascii="Arial" w:hAnsi="Arial" w:cs="Arial"/>
          <w:color w:val="000000"/>
        </w:rPr>
        <w:t>F</w:t>
      </w:r>
      <w:r w:rsidRPr="00B46BA2">
        <w:rPr>
          <w:rFonts w:ascii="Arial" w:hAnsi="Arial" w:cs="Arial"/>
        </w:rPr>
        <w:t>ollow up Action Items from last meeting(s)</w:t>
      </w:r>
    </w:p>
    <w:p w14:paraId="2F2EE6C9" w14:textId="5C883484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</w:t>
      </w:r>
      <w:r w:rsidR="00B273D8" w:rsidRPr="00B46BA2">
        <w:rPr>
          <w:rFonts w:ascii="Arial" w:hAnsi="Arial" w:cs="Arial"/>
          <w:b/>
          <w:bCs/>
        </w:rPr>
        <w:t xml:space="preserve"> </w:t>
      </w:r>
    </w:p>
    <w:p w14:paraId="1E6BAC6B" w14:textId="6E2D06DD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</w:p>
    <w:p w14:paraId="23C24337" w14:textId="1FF5059E" w:rsidR="00CA38F5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2D046D">
        <w:rPr>
          <w:rFonts w:ascii="Arial" w:hAnsi="Arial" w:cs="Arial"/>
          <w:bCs/>
        </w:rPr>
        <w:t xml:space="preserve">Reminder to file </w:t>
      </w:r>
      <w:r w:rsidR="00A402F9" w:rsidRPr="002D046D">
        <w:rPr>
          <w:rFonts w:ascii="Arial" w:hAnsi="Arial" w:cs="Arial"/>
          <w:bCs/>
        </w:rPr>
        <w:t xml:space="preserve">L31 &amp; financial </w:t>
      </w:r>
      <w:r w:rsidRPr="002D046D">
        <w:rPr>
          <w:rFonts w:ascii="Arial" w:hAnsi="Arial" w:cs="Arial"/>
          <w:bCs/>
        </w:rPr>
        <w:t>reports</w:t>
      </w:r>
      <w:r w:rsidRPr="00A402F9">
        <w:rPr>
          <w:rFonts w:ascii="Arial" w:hAnsi="Arial" w:cs="Arial"/>
          <w:b/>
          <w:bCs/>
        </w:rPr>
        <w:t xml:space="preserve"> </w:t>
      </w:r>
      <w:r w:rsidR="002D046D">
        <w:rPr>
          <w:rFonts w:ascii="Arial" w:hAnsi="Arial" w:cs="Arial"/>
          <w:b/>
          <w:bCs/>
        </w:rPr>
        <w:t xml:space="preserve">– </w:t>
      </w:r>
    </w:p>
    <w:p w14:paraId="5DA80BB0" w14:textId="5D2B91DE" w:rsidR="00AB5618" w:rsidRDefault="00AB561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675D80">
        <w:rPr>
          <w:rFonts w:ascii="Arial" w:hAnsi="Arial" w:cs="Arial"/>
          <w:bCs/>
        </w:rPr>
        <w:t xml:space="preserve">Gora planning </w:t>
      </w:r>
      <w:r w:rsidR="00F37143">
        <w:rPr>
          <w:rFonts w:ascii="Arial" w:hAnsi="Arial" w:cs="Arial"/>
          <w:bCs/>
        </w:rPr>
        <w:t>IEEE tools training on line periodically</w:t>
      </w:r>
      <w:proofErr w:type="gramStart"/>
      <w:r w:rsidR="00F37143">
        <w:rPr>
          <w:rFonts w:ascii="Arial" w:hAnsi="Arial" w:cs="Arial"/>
          <w:bCs/>
        </w:rPr>
        <w:t>.</w:t>
      </w:r>
      <w:r w:rsidR="0073267F">
        <w:rPr>
          <w:rFonts w:ascii="Arial" w:hAnsi="Arial" w:cs="Arial"/>
          <w:bCs/>
        </w:rPr>
        <w:t>-</w:t>
      </w:r>
      <w:proofErr w:type="gramEnd"/>
      <w:r w:rsidR="0073267F">
        <w:rPr>
          <w:rFonts w:ascii="Arial" w:hAnsi="Arial" w:cs="Arial"/>
          <w:bCs/>
        </w:rPr>
        <w:t xml:space="preserve"> </w:t>
      </w:r>
      <w:r w:rsidR="0073267F" w:rsidRPr="0073267F">
        <w:rPr>
          <w:rFonts w:ascii="Arial" w:hAnsi="Arial" w:cs="Arial"/>
          <w:b/>
          <w:bCs/>
        </w:rPr>
        <w:t>Next one 10/14. Recently gave training to Foothill Section Officers including students.</w:t>
      </w:r>
    </w:p>
    <w:p w14:paraId="421B9D17" w14:textId="0E5EADF0" w:rsidR="00AB5618" w:rsidRPr="00A750F6" w:rsidRDefault="00AB561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A750F6">
        <w:rPr>
          <w:rFonts w:ascii="Arial" w:hAnsi="Arial" w:cs="Arial"/>
          <w:bCs/>
        </w:rPr>
        <w:t xml:space="preserve">IEEE offers Membership Development Webinars that are worth attending to </w:t>
      </w:r>
      <w:proofErr w:type="gramStart"/>
      <w:r w:rsidRPr="00A750F6">
        <w:rPr>
          <w:rFonts w:ascii="Arial" w:hAnsi="Arial" w:cs="Arial"/>
          <w:bCs/>
        </w:rPr>
        <w:t>improve</w:t>
      </w:r>
      <w:proofErr w:type="gramEnd"/>
      <w:r w:rsidRPr="00A750F6">
        <w:rPr>
          <w:rFonts w:ascii="Arial" w:hAnsi="Arial" w:cs="Arial"/>
          <w:bCs/>
        </w:rPr>
        <w:t xml:space="preserve"> chapter operations.</w:t>
      </w:r>
    </w:p>
    <w:p w14:paraId="571CFE90" w14:textId="77777777" w:rsidR="00A750F6" w:rsidRPr="00A402F9" w:rsidRDefault="00A750F6" w:rsidP="00FA7ECE">
      <w:pPr>
        <w:pStyle w:val="ListParagraph"/>
        <w:spacing w:line="360" w:lineRule="auto"/>
        <w:ind w:left="1440"/>
        <w:rPr>
          <w:rFonts w:ascii="Arial" w:hAnsi="Arial" w:cs="Arial"/>
          <w:b/>
          <w:bCs/>
        </w:rPr>
      </w:pPr>
    </w:p>
    <w:p w14:paraId="0A3579E7" w14:textId="77777777" w:rsidR="005645FD" w:rsidRPr="00A750F6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3857E032" w14:textId="60B553E8" w:rsidR="00A750F6" w:rsidRPr="005710CF" w:rsidRDefault="00A750F6" w:rsidP="00A750F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>
        <w:rPr>
          <w:rFonts w:ascii="Arial" w:hAnsi="Arial" w:cs="Arial"/>
          <w:color w:val="000000"/>
        </w:rPr>
        <w:t xml:space="preserve"> – </w:t>
      </w:r>
      <w:r w:rsidRPr="00813CA5">
        <w:rPr>
          <w:rFonts w:ascii="Arial" w:hAnsi="Arial" w:cs="Arial"/>
          <w:color w:val="000000"/>
        </w:rPr>
        <w:t>IEEE Rebates distribution underway</w:t>
      </w:r>
      <w:r w:rsidR="00813CA5">
        <w:rPr>
          <w:rFonts w:ascii="Arial" w:hAnsi="Arial" w:cs="Arial"/>
          <w:b/>
          <w:color w:val="000000"/>
        </w:rPr>
        <w:t xml:space="preserve"> - Deferred</w:t>
      </w:r>
    </w:p>
    <w:p w14:paraId="1E40A593" w14:textId="77777777" w:rsidR="00A750F6" w:rsidRPr="00831C37" w:rsidRDefault="00A750F6" w:rsidP="00A750F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 Funding Requests</w:t>
      </w:r>
      <w:r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</w:rPr>
        <w:tab/>
      </w:r>
    </w:p>
    <w:p w14:paraId="311CAFDA" w14:textId="2FFB79BC" w:rsidR="00A750F6" w:rsidRPr="00553701" w:rsidRDefault="00A750F6" w:rsidP="00A750F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4B71B5">
        <w:rPr>
          <w:rFonts w:ascii="Arial" w:hAnsi="Arial" w:cs="Arial"/>
          <w:b/>
        </w:rPr>
        <w:t xml:space="preserve">New OC Section logo bumper stickers </w:t>
      </w:r>
      <w:r w:rsidR="004B71B5" w:rsidRPr="004B71B5">
        <w:rPr>
          <w:rFonts w:ascii="Arial" w:hAnsi="Arial" w:cs="Arial"/>
          <w:b/>
        </w:rPr>
        <w:t xml:space="preserve">1 </w:t>
      </w:r>
      <w:r w:rsidRPr="004B71B5">
        <w:rPr>
          <w:rFonts w:ascii="Arial" w:hAnsi="Arial" w:cs="Arial"/>
          <w:b/>
        </w:rPr>
        <w:t>3</w:t>
      </w:r>
      <w:r w:rsidR="004B71B5" w:rsidRPr="004B71B5">
        <w:rPr>
          <w:rFonts w:ascii="Arial" w:hAnsi="Arial" w:cs="Arial"/>
          <w:b/>
        </w:rPr>
        <w:t>/8</w:t>
      </w:r>
      <w:r w:rsidRPr="004B71B5">
        <w:rPr>
          <w:rFonts w:ascii="Arial" w:hAnsi="Arial" w:cs="Arial"/>
          <w:b/>
        </w:rPr>
        <w:t>”x 5” available now</w:t>
      </w:r>
      <w:r w:rsidRPr="00553701">
        <w:rPr>
          <w:rFonts w:ascii="Arial" w:hAnsi="Arial" w:cs="Arial"/>
          <w:color w:val="4472C4"/>
        </w:rPr>
        <w:t xml:space="preserve"> </w:t>
      </w:r>
      <w:r w:rsidR="004B71B5">
        <w:rPr>
          <w:rFonts w:ascii="Arial" w:hAnsi="Arial" w:cs="Arial"/>
        </w:rPr>
        <w:t xml:space="preserve">– send Nick </w:t>
      </w:r>
      <w:r>
        <w:rPr>
          <w:rFonts w:ascii="Arial" w:hAnsi="Arial" w:cs="Arial"/>
        </w:rPr>
        <w:t>y</w:t>
      </w:r>
      <w:r w:rsidRPr="00553701">
        <w:rPr>
          <w:rFonts w:ascii="Arial" w:hAnsi="Arial" w:cs="Arial"/>
        </w:rPr>
        <w:t>our mailing address</w:t>
      </w:r>
    </w:p>
    <w:p w14:paraId="132336CC" w14:textId="25D0BEF3" w:rsidR="00A750F6" w:rsidRPr="00A750F6" w:rsidRDefault="00A750F6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A750F6">
        <w:rPr>
          <w:rFonts w:ascii="Arial" w:hAnsi="Arial" w:cs="Arial"/>
        </w:rPr>
        <w:t>Awards Chair</w:t>
      </w:r>
    </w:p>
    <w:p w14:paraId="4DC2BF59" w14:textId="61437892" w:rsidR="00EF5F73" w:rsidRPr="00813CA5" w:rsidRDefault="00553701" w:rsidP="0055370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813CA5">
        <w:rPr>
          <w:rFonts w:ascii="Arial" w:hAnsi="Arial" w:cs="Arial"/>
        </w:rPr>
        <w:t xml:space="preserve">IEEE Region 6 Awards - Call for Nominations. Inviting all members to </w:t>
      </w:r>
      <w:r w:rsidR="00A750F6" w:rsidRPr="00813CA5">
        <w:rPr>
          <w:rFonts w:ascii="Arial" w:hAnsi="Arial" w:cs="Arial"/>
        </w:rPr>
        <w:tab/>
      </w:r>
      <w:r w:rsidRPr="00813CA5">
        <w:rPr>
          <w:rFonts w:ascii="Arial" w:hAnsi="Arial" w:cs="Arial"/>
        </w:rPr>
        <w:t>review and submit nominations for the IEEE Region 6 Awards.</w:t>
      </w:r>
    </w:p>
    <w:p w14:paraId="38AA8495" w14:textId="3869BBD2" w:rsidR="00553701" w:rsidRPr="00553701" w:rsidRDefault="00553701" w:rsidP="00553701">
      <w:pPr>
        <w:pStyle w:val="ListParagraph"/>
        <w:spacing w:line="360" w:lineRule="auto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53701">
        <w:rPr>
          <w:rFonts w:ascii="Arial" w:hAnsi="Arial" w:cs="Arial"/>
          <w:b/>
          <w:color w:val="C00000"/>
          <w:sz w:val="20"/>
          <w:szCs w:val="20"/>
        </w:rPr>
        <w:t xml:space="preserve">https://ieee-region6.org/2020/call-for-nominations-ieee-region-6-awards-now-open/ </w:t>
      </w:r>
    </w:p>
    <w:p w14:paraId="19DC6F67" w14:textId="07BF8DB8" w:rsidR="00553701" w:rsidRPr="00813CA5" w:rsidRDefault="00675D80" w:rsidP="00675D80">
      <w:pPr>
        <w:pStyle w:val="ListParagraph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13CA5">
        <w:rPr>
          <w:rFonts w:ascii="Arial" w:hAnsi="Arial" w:cs="Arial"/>
        </w:rPr>
        <w:t>Send nominations to Vice Chair, Alberto.</w:t>
      </w:r>
    </w:p>
    <w:p w14:paraId="2F7A73F7" w14:textId="29D29457" w:rsidR="00675D80" w:rsidRDefault="00675D80" w:rsidP="00675D80">
      <w:pPr>
        <w:pStyle w:val="ListParagraph"/>
        <w:spacing w:line="360" w:lineRule="auto"/>
        <w:ind w:left="2160"/>
        <w:rPr>
          <w:rFonts w:ascii="Arial" w:hAnsi="Arial" w:cs="Arial"/>
        </w:rPr>
      </w:pPr>
      <w:r w:rsidRPr="00813CA5">
        <w:rPr>
          <w:rFonts w:ascii="Arial" w:hAnsi="Arial" w:cs="Arial"/>
        </w:rPr>
        <w:tab/>
        <w:t xml:space="preserve">Categories can be Corporate Service, Student Branch, Outstanding </w:t>
      </w:r>
      <w:r w:rsidRPr="00813CA5">
        <w:rPr>
          <w:rFonts w:ascii="Arial" w:hAnsi="Arial" w:cs="Arial"/>
        </w:rPr>
        <w:tab/>
        <w:t>Engineer, Be</w:t>
      </w:r>
      <w:r w:rsidR="004B71B5">
        <w:rPr>
          <w:rFonts w:ascii="Arial" w:hAnsi="Arial" w:cs="Arial"/>
        </w:rPr>
        <w:t>st Chapter</w:t>
      </w:r>
      <w:proofErr w:type="gramStart"/>
      <w:r w:rsidR="004B71B5">
        <w:rPr>
          <w:rFonts w:ascii="Arial" w:hAnsi="Arial" w:cs="Arial"/>
        </w:rPr>
        <w:t>,…</w:t>
      </w:r>
      <w:proofErr w:type="gramEnd"/>
      <w:r w:rsidR="004B71B5">
        <w:rPr>
          <w:rFonts w:ascii="Arial" w:hAnsi="Arial" w:cs="Arial"/>
        </w:rPr>
        <w:t xml:space="preserve"> Deadline is Sept 30</w:t>
      </w:r>
      <w:r w:rsidRPr="00813CA5">
        <w:rPr>
          <w:rFonts w:ascii="Arial" w:hAnsi="Arial" w:cs="Arial"/>
        </w:rPr>
        <w:t xml:space="preserve"> but please do before.</w:t>
      </w:r>
    </w:p>
    <w:p w14:paraId="0E919012" w14:textId="68703B80" w:rsidR="004B71B5" w:rsidRPr="004B71B5" w:rsidRDefault="004B71B5" w:rsidP="00675D80">
      <w:pPr>
        <w:pStyle w:val="ListParagraph"/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71B5">
        <w:rPr>
          <w:rFonts w:ascii="Arial" w:hAnsi="Arial" w:cs="Arial"/>
          <w:b/>
        </w:rPr>
        <w:t>A.I</w:t>
      </w:r>
      <w:proofErr w:type="gramStart"/>
      <w:r w:rsidRPr="004B71B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proofErr w:type="gramEnd"/>
      <w:r>
        <w:rPr>
          <w:rFonts w:ascii="Arial" w:hAnsi="Arial" w:cs="Arial"/>
          <w:b/>
        </w:rPr>
        <w:t xml:space="preserve"> </w:t>
      </w:r>
      <w:r w:rsidRPr="004B71B5">
        <w:rPr>
          <w:rFonts w:ascii="Arial" w:hAnsi="Arial" w:cs="Arial"/>
          <w:b/>
        </w:rPr>
        <w:t>Get our chapters to apply -  just need a list of events</w:t>
      </w:r>
    </w:p>
    <w:p w14:paraId="52F00B0F" w14:textId="77777777" w:rsidR="00675D80" w:rsidRPr="00553701" w:rsidRDefault="00675D80" w:rsidP="00675D80">
      <w:pPr>
        <w:pStyle w:val="ListParagraph"/>
        <w:spacing w:line="360" w:lineRule="auto"/>
        <w:ind w:left="2160"/>
        <w:rPr>
          <w:rFonts w:ascii="Arial" w:hAnsi="Arial" w:cs="Arial"/>
          <w:b/>
        </w:rPr>
      </w:pP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6DEEDD20" w14:textId="63ED38C4" w:rsidR="009A2F7B" w:rsidRDefault="009A2F7B" w:rsidP="00A750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IEEE Day </w:t>
      </w:r>
      <w:r w:rsidR="004B71B5">
        <w:rPr>
          <w:rFonts w:ascii="Arial" w:hAnsi="Arial" w:cs="Arial"/>
          <w:b/>
        </w:rPr>
        <w:t>– Nathan at UCI</w:t>
      </w:r>
      <w:r w:rsidR="00813CA5">
        <w:rPr>
          <w:rFonts w:ascii="Arial" w:hAnsi="Arial" w:cs="Arial"/>
          <w:b/>
        </w:rPr>
        <w:t xml:space="preserve"> to hold a panel</w:t>
      </w:r>
      <w:r w:rsidR="004B71B5">
        <w:rPr>
          <w:rFonts w:ascii="Arial" w:hAnsi="Arial" w:cs="Arial"/>
          <w:b/>
        </w:rPr>
        <w:t xml:space="preserve"> October 6,</w:t>
      </w:r>
      <w:r w:rsidR="00813CA5">
        <w:rPr>
          <w:rFonts w:ascii="Arial" w:hAnsi="Arial" w:cs="Arial"/>
          <w:b/>
        </w:rPr>
        <w:t>, requesting participants to say why they love the IEEE, how they progressed in their career,…</w:t>
      </w:r>
      <w:r w:rsidR="004B71B5">
        <w:rPr>
          <w:rFonts w:ascii="Arial" w:hAnsi="Arial" w:cs="Arial"/>
          <w:b/>
        </w:rPr>
        <w:t>An e-Lynx note invitation got a lot of responses from members willing to participate.</w:t>
      </w:r>
    </w:p>
    <w:p w14:paraId="03600880" w14:textId="6C732038" w:rsidR="00553701" w:rsidRDefault="00553701" w:rsidP="00A750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IEEE Sections Congress</w:t>
      </w:r>
      <w:r w:rsidR="00675D80">
        <w:rPr>
          <w:rFonts w:ascii="Arial" w:hAnsi="Arial" w:cs="Arial"/>
          <w:b/>
        </w:rPr>
        <w:t xml:space="preserve"> –</w:t>
      </w:r>
      <w:r w:rsidR="00F37143">
        <w:rPr>
          <w:rFonts w:ascii="Arial" w:hAnsi="Arial" w:cs="Arial"/>
          <w:b/>
        </w:rPr>
        <w:t>Vice Chair Alberto</w:t>
      </w:r>
      <w:r w:rsidR="00675D80">
        <w:rPr>
          <w:rFonts w:ascii="Arial" w:hAnsi="Arial" w:cs="Arial"/>
          <w:b/>
        </w:rPr>
        <w:t xml:space="preserve"> to vote on behalf of the Section.</w:t>
      </w:r>
    </w:p>
    <w:p w14:paraId="1EA7B250" w14:textId="0B21622B" w:rsidR="004B71B5" w:rsidRPr="00F37143" w:rsidRDefault="004B71B5" w:rsidP="004B71B5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First sessions held Sept 1, 2. Next on 9/15.</w:t>
      </w:r>
    </w:p>
    <w:p w14:paraId="40D5A614" w14:textId="184A1F82" w:rsidR="00FB7815" w:rsidRPr="004B71B5" w:rsidRDefault="00F83BD6" w:rsidP="00A750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EE4F9B">
        <w:rPr>
          <w:rFonts w:ascii="Arial" w:hAnsi="Arial" w:cs="Arial"/>
          <w:b/>
        </w:rPr>
        <w:t>Sustech</w:t>
      </w:r>
      <w:proofErr w:type="spellEnd"/>
      <w:r w:rsidRPr="00EE4F9B">
        <w:rPr>
          <w:rFonts w:ascii="Arial" w:hAnsi="Arial" w:cs="Arial"/>
          <w:b/>
        </w:rPr>
        <w:t xml:space="preserve"> </w:t>
      </w:r>
      <w:proofErr w:type="spellStart"/>
      <w:r w:rsidRPr="00EE4F9B">
        <w:rPr>
          <w:rFonts w:ascii="Arial" w:hAnsi="Arial" w:cs="Arial"/>
          <w:b/>
        </w:rPr>
        <w:t>conf</w:t>
      </w:r>
      <w:proofErr w:type="spellEnd"/>
      <w:r w:rsidRPr="00EE4F9B">
        <w:rPr>
          <w:rFonts w:ascii="Arial" w:hAnsi="Arial" w:cs="Arial"/>
          <w:b/>
        </w:rPr>
        <w:t xml:space="preserve"> update: </w:t>
      </w:r>
      <w:r w:rsidR="00B46BA2" w:rsidRPr="00EE4F9B">
        <w:rPr>
          <w:rFonts w:ascii="Arial" w:hAnsi="Arial" w:cs="Arial"/>
          <w:b/>
        </w:rPr>
        <w:t xml:space="preserve">** </w:t>
      </w:r>
      <w:r w:rsidR="00FB7815" w:rsidRPr="00EE4F9B">
        <w:rPr>
          <w:rFonts w:ascii="Arial" w:hAnsi="Arial" w:cs="Arial"/>
        </w:rPr>
        <w:t xml:space="preserve">Planning for 2021 </w:t>
      </w:r>
      <w:proofErr w:type="spellStart"/>
      <w:r w:rsidR="00FB7815" w:rsidRPr="00EE4F9B">
        <w:rPr>
          <w:rFonts w:ascii="Arial" w:hAnsi="Arial" w:cs="Arial"/>
        </w:rPr>
        <w:t>Sustech</w:t>
      </w:r>
      <w:proofErr w:type="spellEnd"/>
      <w:r w:rsidR="00FB7815" w:rsidRPr="00EE4F9B">
        <w:rPr>
          <w:rFonts w:ascii="Arial" w:hAnsi="Arial" w:cs="Arial"/>
        </w:rPr>
        <w:t xml:space="preserve"> is in early stages – this may be an OC spearheaded event and volunteers are needed to participate.</w:t>
      </w:r>
      <w:r w:rsidR="00484159" w:rsidRPr="00EE4F9B">
        <w:rPr>
          <w:rFonts w:ascii="Arial" w:hAnsi="Arial" w:cs="Arial"/>
        </w:rPr>
        <w:t xml:space="preserve"> </w:t>
      </w:r>
      <w:r w:rsidR="00813CA5" w:rsidRPr="00813CA5">
        <w:rPr>
          <w:rFonts w:ascii="Arial" w:hAnsi="Arial" w:cs="Arial"/>
          <w:b/>
        </w:rPr>
        <w:t>MOU approved.</w:t>
      </w:r>
      <w:r w:rsidR="00813CA5">
        <w:rPr>
          <w:rFonts w:ascii="Arial" w:hAnsi="Arial" w:cs="Arial"/>
        </w:rPr>
        <w:t xml:space="preserve"> </w:t>
      </w:r>
      <w:r w:rsidR="00484159" w:rsidRPr="00813CA5">
        <w:rPr>
          <w:rFonts w:ascii="Arial" w:hAnsi="Arial" w:cs="Arial"/>
        </w:rPr>
        <w:t xml:space="preserve">Organizing committee meets </w:t>
      </w:r>
      <w:r w:rsidR="007160F0" w:rsidRPr="00813CA5">
        <w:rPr>
          <w:rFonts w:ascii="Arial" w:hAnsi="Arial" w:cs="Arial"/>
        </w:rPr>
        <w:t xml:space="preserve">5PM </w:t>
      </w:r>
      <w:r w:rsidR="00484159" w:rsidRPr="00813CA5">
        <w:rPr>
          <w:rFonts w:ascii="Arial" w:hAnsi="Arial" w:cs="Arial"/>
        </w:rPr>
        <w:t>every Friday – join in</w:t>
      </w:r>
      <w:r w:rsidR="007160F0" w:rsidRPr="00813CA5">
        <w:rPr>
          <w:rFonts w:ascii="Arial" w:hAnsi="Arial" w:cs="Arial"/>
        </w:rPr>
        <w:t>. Contact Gora</w:t>
      </w:r>
    </w:p>
    <w:p w14:paraId="1ABFD295" w14:textId="1C44277E" w:rsidR="004B71B5" w:rsidRDefault="004B71B5" w:rsidP="004B71B5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Motion made and approved to allocate $1000 in support of </w:t>
      </w: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>.</w:t>
      </w:r>
    </w:p>
    <w:p w14:paraId="60E936F9" w14:textId="7EFC44CC" w:rsidR="009A2F7B" w:rsidRPr="000B0B08" w:rsidRDefault="000B0B08" w:rsidP="009D6E4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IEEE Elections start 8/17 and end 10/1.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B0B08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Pr="000B0B0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https://www.ieee.org/about/corporate/election/index.html</w:t>
        </w:r>
      </w:hyperlink>
      <w:r w:rsidRPr="000B0B0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0B7CF4C2" w14:textId="77777777" w:rsidR="00675D80" w:rsidRDefault="002E0F3B" w:rsidP="00675D8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371CD2">
        <w:rPr>
          <w:rFonts w:ascii="Arial" w:hAnsi="Arial" w:cs="Arial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4B65EF" w:rsidRPr="004B65EF">
        <w:rPr>
          <w:rFonts w:ascii="Arial" w:hAnsi="Arial" w:cs="Arial"/>
          <w:b/>
          <w:color w:val="000000"/>
        </w:rPr>
        <w:t>NEED an active person</w:t>
      </w:r>
    </w:p>
    <w:p w14:paraId="179AFFED" w14:textId="2C174385" w:rsidR="00675D80" w:rsidRPr="00675D80" w:rsidRDefault="00675D80" w:rsidP="00675D80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 w:rsidRPr="00675D80">
        <w:rPr>
          <w:rFonts w:ascii="Arial" w:hAnsi="Arial" w:cs="Arial"/>
          <w:b/>
        </w:rPr>
        <w:lastRenderedPageBreak/>
        <w:t xml:space="preserve">It was suggested to have a “Life Members cameo region on the section website and solicit submissions from the </w:t>
      </w:r>
      <w:proofErr w:type="spellStart"/>
      <w:r w:rsidRPr="00675D80">
        <w:rPr>
          <w:rFonts w:ascii="Arial" w:hAnsi="Arial" w:cs="Arial"/>
          <w:b/>
        </w:rPr>
        <w:t>sections’s</w:t>
      </w:r>
      <w:proofErr w:type="spellEnd"/>
      <w:r w:rsidRPr="00675D80">
        <w:rPr>
          <w:rFonts w:ascii="Arial" w:hAnsi="Arial" w:cs="Arial"/>
          <w:b/>
        </w:rPr>
        <w:t xml:space="preserve"> Life Members.</w:t>
      </w:r>
    </w:p>
    <w:p w14:paraId="7F9A3DFB" w14:textId="38EF3B16" w:rsidR="00B7674B" w:rsidRPr="004B71B5" w:rsidRDefault="00CA4146" w:rsidP="00A750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</w:p>
    <w:p w14:paraId="7DABD826" w14:textId="1D33501C" w:rsidR="004B71B5" w:rsidRDefault="004B71B5" w:rsidP="004B71B5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Michael reported </w:t>
      </w:r>
      <w:r w:rsidR="00F933DB">
        <w:rPr>
          <w:rFonts w:ascii="Arial" w:hAnsi="Arial" w:cs="Arial"/>
          <w:b/>
        </w:rPr>
        <w:t>studying the Santa Clara Valley IEEE Corporate Liaison model and advocated for a revamped website in order to project a professional image to potential corporate partners. This is a necessary first step. Then holding quarterly or other regular events with an economic aspect related to tech topics – e.g., tech and economic side of privacy.</w:t>
      </w:r>
    </w:p>
    <w:p w14:paraId="2B3EA456" w14:textId="0107A115" w:rsidR="00F933DB" w:rsidRPr="008162FD" w:rsidRDefault="00F933DB" w:rsidP="004B71B5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ab/>
        <w:t>Motion made and approved to engage Russell to revamp the IEEE OC Section website with the alternate more modern theme. Mike to provide in advance suggested layouts and trees.</w:t>
      </w:r>
    </w:p>
    <w:p w14:paraId="29D85F0C" w14:textId="1CE2D4AD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7B48FC0E" w:rsidR="003E323C" w:rsidRPr="00F76A68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2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 w:rsidRPr="00CA4146">
        <w:rPr>
          <w:rFonts w:ascii="Arial" w:hAnsi="Arial" w:cs="Arial"/>
          <w:b/>
          <w:color w:val="000000"/>
        </w:rPr>
        <w:t xml:space="preserve"> </w:t>
      </w:r>
      <w:r w:rsidR="00371CD2">
        <w:rPr>
          <w:rFonts w:ascii="Arial" w:hAnsi="Arial" w:cs="Arial"/>
          <w:color w:val="000000"/>
        </w:rPr>
        <w:t>ETAP 2020</w:t>
      </w:r>
      <w:r w:rsidR="00A25996">
        <w:rPr>
          <w:rFonts w:ascii="Arial" w:hAnsi="Arial" w:cs="Arial"/>
          <w:color w:val="000000"/>
          <w:sz w:val="22"/>
          <w:szCs w:val="22"/>
        </w:rPr>
        <w:t>,</w:t>
      </w:r>
      <w:r w:rsidR="00384D6E" w:rsidRPr="00A6458B">
        <w:rPr>
          <w:rFonts w:ascii="Arial" w:hAnsi="Arial" w:cs="Arial"/>
          <w:color w:val="000000"/>
          <w:sz w:val="22"/>
          <w:szCs w:val="22"/>
        </w:rPr>
        <w:t xml:space="preserve"> IEEE TECH TALK Banner</w:t>
      </w:r>
      <w:r w:rsidR="00713A9C" w:rsidRPr="00A6458B">
        <w:rPr>
          <w:rFonts w:ascii="Arial" w:hAnsi="Arial" w:cs="Arial"/>
          <w:color w:val="000000"/>
          <w:sz w:val="22"/>
          <w:szCs w:val="22"/>
        </w:rPr>
        <w:t xml:space="preserve"> – Podcasts from IEEE experts</w:t>
      </w:r>
      <w:r w:rsidR="00A6458B">
        <w:rPr>
          <w:rFonts w:ascii="Arial" w:hAnsi="Arial" w:cs="Arial"/>
          <w:color w:val="000000"/>
          <w:sz w:val="22"/>
          <w:szCs w:val="22"/>
        </w:rPr>
        <w:t xml:space="preserve">.  </w:t>
      </w:r>
      <w:r w:rsidR="00A25996" w:rsidRPr="00A25996">
        <w:rPr>
          <w:rFonts w:ascii="Arial" w:hAnsi="Arial" w:cs="Arial"/>
          <w:color w:val="000000"/>
          <w:sz w:val="22"/>
          <w:szCs w:val="22"/>
        </w:rPr>
        <w:t>Manufacturing Show</w:t>
      </w:r>
      <w:r w:rsidR="00A6458B" w:rsidRPr="00A25996">
        <w:rPr>
          <w:rFonts w:ascii="Arial" w:hAnsi="Arial" w:cs="Arial"/>
          <w:color w:val="000000"/>
          <w:sz w:val="22"/>
          <w:szCs w:val="22"/>
        </w:rPr>
        <w:t>.</w:t>
      </w:r>
      <w:r w:rsidR="00D06F30">
        <w:rPr>
          <w:rFonts w:ascii="Arial" w:hAnsi="Arial" w:cs="Arial"/>
          <w:color w:val="000000"/>
          <w:sz w:val="22"/>
          <w:szCs w:val="22"/>
        </w:rPr>
        <w:t xml:space="preserve"> </w:t>
      </w:r>
      <w:r w:rsidR="00553701">
        <w:rPr>
          <w:rFonts w:ascii="Arial" w:hAnsi="Arial" w:cs="Arial"/>
          <w:b/>
          <w:color w:val="000000"/>
          <w:sz w:val="22"/>
          <w:szCs w:val="22"/>
        </w:rPr>
        <w:t xml:space="preserve">K &amp; S </w:t>
      </w:r>
      <w:r w:rsidR="00345BCA">
        <w:rPr>
          <w:rFonts w:ascii="Arial" w:hAnsi="Arial" w:cs="Arial"/>
          <w:b/>
          <w:color w:val="000000"/>
          <w:sz w:val="22"/>
          <w:szCs w:val="22"/>
        </w:rPr>
        <w:t xml:space="preserve">paid </w:t>
      </w:r>
      <w:r w:rsidR="00553701">
        <w:rPr>
          <w:rFonts w:ascii="Arial" w:hAnsi="Arial" w:cs="Arial"/>
          <w:b/>
          <w:color w:val="000000"/>
          <w:sz w:val="22"/>
          <w:szCs w:val="22"/>
        </w:rPr>
        <w:t>Job “ad” event</w:t>
      </w:r>
      <w:r w:rsidR="00FA7ECE">
        <w:rPr>
          <w:rFonts w:ascii="Arial" w:hAnsi="Arial" w:cs="Arial"/>
          <w:b/>
          <w:color w:val="000000"/>
          <w:sz w:val="22"/>
          <w:szCs w:val="22"/>
        </w:rPr>
        <w:t xml:space="preserve"> through Sept 1.</w:t>
      </w:r>
    </w:p>
    <w:p w14:paraId="29058F55" w14:textId="77777777" w:rsidR="00F76A68" w:rsidRPr="003E323C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75A81FE4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</w:p>
    <w:p w14:paraId="0C7A94D3" w14:textId="5D80EA21" w:rsidR="00CA4146" w:rsidRPr="005346C0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5346C0">
        <w:rPr>
          <w:rFonts w:ascii="Arial" w:hAnsi="Arial" w:cs="Arial"/>
          <w:color w:val="000000"/>
        </w:rPr>
        <w:t xml:space="preserve"> </w:t>
      </w:r>
      <w:r w:rsidR="00FA7ECE">
        <w:rPr>
          <w:rFonts w:ascii="Arial" w:hAnsi="Arial" w:cs="Arial"/>
          <w:b/>
          <w:color w:val="000000"/>
        </w:rPr>
        <w:t>Nathan</w:t>
      </w:r>
    </w:p>
    <w:p w14:paraId="55AC0E56" w14:textId="1C1F9FE0" w:rsidR="00C66E10" w:rsidRPr="00F76A68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B35842" w:rsidRPr="00B35842">
        <w:rPr>
          <w:rFonts w:ascii="Arial" w:hAnsi="Arial" w:cs="Arial"/>
          <w:b/>
          <w:color w:val="000000"/>
        </w:rPr>
        <w:t>Brandon reported the chapter is doing well. They have a website that has been the avenue for new members to join in.</w:t>
      </w:r>
    </w:p>
    <w:p w14:paraId="55588359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0A022845" w14:textId="17EF6257" w:rsidR="002E7FDC" w:rsidRPr="000F3700" w:rsidRDefault="002E7FDC" w:rsidP="00371CD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2D46AD">
        <w:rPr>
          <w:rFonts w:ascii="Arial" w:hAnsi="Arial" w:cs="Arial"/>
          <w:color w:val="000000"/>
        </w:rPr>
        <w:t xml:space="preserve"> –</w:t>
      </w:r>
      <w:r w:rsidR="00EF5F73">
        <w:rPr>
          <w:rFonts w:ascii="Arial" w:hAnsi="Arial" w:cs="Arial"/>
          <w:color w:val="000000"/>
        </w:rPr>
        <w:t xml:space="preserve"> </w:t>
      </w:r>
      <w:r w:rsidR="000F3700">
        <w:rPr>
          <w:rFonts w:ascii="Arial" w:hAnsi="Arial" w:cs="Arial"/>
          <w:b/>
          <w:color w:val="000000"/>
        </w:rPr>
        <w:t>Irvin / Fred Lawler</w:t>
      </w:r>
    </w:p>
    <w:p w14:paraId="1D531D57" w14:textId="223EB328" w:rsid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 xml:space="preserve">Proposed </w:t>
      </w:r>
      <w:proofErr w:type="gramStart"/>
      <w:r w:rsidRPr="000F3700">
        <w:rPr>
          <w:rFonts w:ascii="Arial" w:hAnsi="Arial" w:cs="Arial"/>
          <w:b/>
          <w:color w:val="4472C4"/>
        </w:rPr>
        <w:t>Fall</w:t>
      </w:r>
      <w:proofErr w:type="gramEnd"/>
      <w:r w:rsidRPr="000F3700">
        <w:rPr>
          <w:rFonts w:ascii="Arial" w:hAnsi="Arial" w:cs="Arial"/>
          <w:b/>
          <w:color w:val="4472C4"/>
        </w:rPr>
        <w:t xml:space="preserve"> ‘Kickoff’ YP Event</w:t>
      </w:r>
    </w:p>
    <w:p w14:paraId="162BEB9F" w14:textId="77777777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Format:  Interactive Talk, Demo, Q&amp;A &amp; Raffle</w:t>
      </w:r>
    </w:p>
    <w:p w14:paraId="2DFAEC02" w14:textId="3EBE294E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 xml:space="preserve">Date/Time:  </w:t>
      </w:r>
      <w:r w:rsidR="00C56101" w:rsidRPr="00C56101">
        <w:rPr>
          <w:rFonts w:ascii="Arial" w:hAnsi="Arial" w:cs="Arial"/>
          <w:b/>
          <w:color w:val="FF0000"/>
        </w:rPr>
        <w:t>TBD</w:t>
      </w:r>
      <w:r w:rsidRPr="000F3700">
        <w:rPr>
          <w:rFonts w:ascii="Arial" w:hAnsi="Arial" w:cs="Arial"/>
          <w:b/>
          <w:color w:val="4472C4"/>
        </w:rPr>
        <w:t xml:space="preserve">, </w:t>
      </w:r>
      <w:r w:rsidR="00C56101">
        <w:rPr>
          <w:rFonts w:ascii="Arial" w:hAnsi="Arial" w:cs="Arial"/>
          <w:b/>
          <w:color w:val="4472C4"/>
        </w:rPr>
        <w:t xml:space="preserve">        </w:t>
      </w:r>
      <w:r w:rsidRPr="000F3700">
        <w:rPr>
          <w:rFonts w:ascii="Arial" w:hAnsi="Arial" w:cs="Arial"/>
          <w:b/>
          <w:color w:val="4472C4"/>
        </w:rPr>
        <w:t>7pm to 8:30pm (via ZOOM)</w:t>
      </w:r>
    </w:p>
    <w:p w14:paraId="14DADE04" w14:textId="35A2E043" w:rsidR="000F3700" w:rsidRPr="00FA7ECE" w:rsidRDefault="0053124E" w:rsidP="00FA7ECE">
      <w:pPr>
        <w:spacing w:line="360" w:lineRule="auto"/>
        <w:ind w:left="1584"/>
        <w:rPr>
          <w:rFonts w:ascii="Arial" w:hAnsi="Arial" w:cs="Arial"/>
          <w:b/>
        </w:rPr>
      </w:pPr>
      <w:r w:rsidRPr="0053124E">
        <w:rPr>
          <w:rFonts w:ascii="Arial" w:hAnsi="Arial" w:cs="Arial"/>
          <w:b/>
        </w:rPr>
        <w:t>ExCom committed to $100 support for raffle or as needed</w:t>
      </w:r>
    </w:p>
    <w:p w14:paraId="0FCF8AC1" w14:textId="55D88C20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</w:t>
      </w:r>
    </w:p>
    <w:p w14:paraId="280ABD9F" w14:textId="305C93C8" w:rsidR="003F437B" w:rsidRPr="00F76A68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lastRenderedPageBreak/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0F3700">
        <w:rPr>
          <w:rFonts w:ascii="Arial" w:hAnsi="Arial" w:cs="Arial"/>
          <w:b/>
          <w:sz w:val="22"/>
          <w:szCs w:val="22"/>
        </w:rPr>
        <w:t xml:space="preserve"> </w:t>
      </w:r>
    </w:p>
    <w:p w14:paraId="1FDA9929" w14:textId="77777777" w:rsidR="00A750F6" w:rsidRPr="008162FD" w:rsidRDefault="00A750F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6D63473B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</w:t>
      </w:r>
      <w:r w:rsidR="00B35842">
        <w:rPr>
          <w:rStyle w:val="textbold"/>
          <w:rFonts w:ascii="Arial" w:hAnsi="Arial" w:cs="Arial"/>
          <w:bCs/>
        </w:rPr>
        <w:t>Dormant</w:t>
      </w:r>
    </w:p>
    <w:p w14:paraId="7A4960CD" w14:textId="01446415" w:rsidR="008D40F4" w:rsidRPr="000F3700" w:rsidRDefault="008D40F4" w:rsidP="000F3700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  <w:r w:rsidR="000F3700">
        <w:rPr>
          <w:rFonts w:ascii="Arial" w:eastAsia="Times New Roman" w:hAnsi="Arial" w:cs="Arial"/>
          <w:bCs/>
        </w:rPr>
        <w:tab/>
      </w:r>
      <w:r w:rsidR="00FF7D0A" w:rsidRPr="00FF7D0A">
        <w:rPr>
          <w:rFonts w:ascii="Arial" w:eastAsia="Times New Roman" w:hAnsi="Arial" w:cs="Arial"/>
          <w:b/>
          <w:bCs/>
        </w:rPr>
        <w:t>Kay</w:t>
      </w:r>
      <w:r w:rsidR="000F3700">
        <w:rPr>
          <w:rFonts w:ascii="Arial" w:eastAsia="Times New Roman" w:hAnsi="Arial" w:cs="Arial"/>
          <w:b/>
          <w:bCs/>
        </w:rPr>
        <w:t xml:space="preserve"> </w:t>
      </w:r>
      <w:r w:rsidR="000F3700">
        <w:rPr>
          <w:rFonts w:ascii="Arial" w:eastAsia="Times New Roman" w:hAnsi="Arial" w:cs="Arial"/>
          <w:b/>
          <w:bCs/>
        </w:rPr>
        <w:tab/>
      </w:r>
      <w:r w:rsidR="009A2F7B" w:rsidRPr="000F3700">
        <w:rPr>
          <w:rFonts w:ascii="Arial" w:eastAsia="Times New Roman" w:hAnsi="Arial" w:cs="Arial"/>
          <w:b/>
          <w:bCs/>
        </w:rPr>
        <w:t>The Connected Vehicle Newsletter ver.</w:t>
      </w:r>
      <w:r w:rsidR="00FA7ECE">
        <w:rPr>
          <w:rFonts w:ascii="Arial" w:eastAsia="Times New Roman" w:hAnsi="Arial" w:cs="Arial"/>
          <w:b/>
          <w:bCs/>
        </w:rPr>
        <w:t xml:space="preserve"> 10</w:t>
      </w:r>
      <w:r w:rsidR="009A2F7B" w:rsidRPr="000F3700">
        <w:rPr>
          <w:rFonts w:ascii="Arial" w:eastAsia="Times New Roman" w:hAnsi="Arial" w:cs="Arial"/>
          <w:b/>
          <w:bCs/>
        </w:rPr>
        <w:t xml:space="preserve"> just </w:t>
      </w:r>
      <w:proofErr w:type="gramStart"/>
      <w:r w:rsidR="009A2F7B" w:rsidRPr="000F3700">
        <w:rPr>
          <w:rFonts w:ascii="Arial" w:eastAsia="Times New Roman" w:hAnsi="Arial" w:cs="Arial"/>
          <w:b/>
          <w:bCs/>
        </w:rPr>
        <w:t>published</w:t>
      </w:r>
      <w:r w:rsidR="00EF5F73" w:rsidRPr="000F3700">
        <w:rPr>
          <w:rFonts w:ascii="Arial" w:eastAsia="Times New Roman" w:hAnsi="Arial" w:cs="Arial"/>
          <w:b/>
          <w:bCs/>
        </w:rPr>
        <w:t xml:space="preserve"> </w:t>
      </w:r>
      <w:r w:rsidR="00B35842">
        <w:rPr>
          <w:rFonts w:ascii="Arial" w:eastAsia="Times New Roman" w:hAnsi="Arial" w:cs="Arial"/>
          <w:b/>
          <w:bCs/>
        </w:rPr>
        <w:t>.</w:t>
      </w:r>
      <w:proofErr w:type="gramEnd"/>
      <w:r w:rsidR="00B35842">
        <w:rPr>
          <w:rFonts w:ascii="Arial" w:eastAsia="Times New Roman" w:hAnsi="Arial" w:cs="Arial"/>
          <w:b/>
          <w:bCs/>
        </w:rPr>
        <w:t xml:space="preserve"> Gora suggests folding all the reports into some other venue and also enhancing the website presence.  </w:t>
      </w:r>
      <w:hyperlink r:id="rId13" w:history="1">
        <w:r w:rsidR="008B0966">
          <w:rPr>
            <w:rStyle w:val="Hyperlink"/>
          </w:rPr>
          <w:t>https://site.ieee.org/ocs/</w:t>
        </w:r>
      </w:hyperlink>
    </w:p>
    <w:p w14:paraId="6C13856B" w14:textId="27B5B175" w:rsidR="006E430A" w:rsidRPr="00F859BD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</w:t>
      </w:r>
      <w:r w:rsidR="00CB5CC1" w:rsidRPr="00F859BD">
        <w:rPr>
          <w:rFonts w:ascii="Arial" w:eastAsia="Times New Roman" w:hAnsi="Arial" w:cs="Arial"/>
          <w:b/>
          <w:bCs/>
        </w:rPr>
        <w:t>Shirley</w:t>
      </w:r>
      <w:r w:rsidR="0053124E">
        <w:rPr>
          <w:rFonts w:ascii="Arial" w:eastAsia="Times New Roman" w:hAnsi="Arial" w:cs="Arial"/>
          <w:b/>
          <w:bCs/>
        </w:rPr>
        <w:t>/Winsor</w:t>
      </w:r>
      <w:r w:rsidR="00CB5CC1" w:rsidRPr="00F859BD">
        <w:rPr>
          <w:rFonts w:ascii="Arial" w:eastAsia="Times New Roman" w:hAnsi="Arial" w:cs="Arial"/>
          <w:b/>
          <w:bCs/>
        </w:rPr>
        <w:t xml:space="preserve"> – </w:t>
      </w:r>
      <w:r w:rsidR="0053124E">
        <w:rPr>
          <w:rFonts w:ascii="Arial" w:eastAsia="Times New Roman" w:hAnsi="Arial" w:cs="Arial"/>
          <w:b/>
          <w:bCs/>
        </w:rPr>
        <w:t xml:space="preserve">IEEE CS / </w:t>
      </w:r>
      <w:r w:rsidR="00B7674B" w:rsidRPr="00F859BD">
        <w:rPr>
          <w:rFonts w:ascii="Arial" w:eastAsia="Times New Roman" w:hAnsi="Arial" w:cs="Arial"/>
          <w:b/>
          <w:bCs/>
        </w:rPr>
        <w:t>ACM meets Wednesday</w:t>
      </w:r>
      <w:r w:rsidR="00FB7815" w:rsidRPr="00F859BD">
        <w:rPr>
          <w:rFonts w:ascii="Arial" w:eastAsia="Times New Roman" w:hAnsi="Arial" w:cs="Arial"/>
          <w:b/>
          <w:bCs/>
        </w:rPr>
        <w:t xml:space="preserve"> – </w:t>
      </w:r>
      <w:r w:rsidR="0053124E">
        <w:rPr>
          <w:rFonts w:ascii="Arial" w:eastAsia="Times New Roman" w:hAnsi="Arial" w:cs="Arial"/>
          <w:b/>
          <w:bCs/>
        </w:rPr>
        <w:t xml:space="preserve">Future topics </w:t>
      </w:r>
      <w:proofErr w:type="spellStart"/>
      <w:r w:rsidR="0053124E">
        <w:rPr>
          <w:rFonts w:ascii="Arial" w:eastAsia="Times New Roman" w:hAnsi="Arial" w:cs="Arial"/>
          <w:b/>
          <w:bCs/>
        </w:rPr>
        <w:t>ara</w:t>
      </w:r>
      <w:proofErr w:type="spellEnd"/>
      <w:r w:rsidR="0053124E">
        <w:rPr>
          <w:rFonts w:ascii="Arial" w:eastAsia="Times New Roman" w:hAnsi="Arial" w:cs="Arial"/>
          <w:b/>
          <w:bCs/>
        </w:rPr>
        <w:t xml:space="preserve"> Connected Vehicles, Data Networking, Analytics Data Science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2D1E0003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F859BD">
        <w:rPr>
          <w:rFonts w:ascii="Arial" w:eastAsia="Times New Roman" w:hAnsi="Arial" w:cs="Arial"/>
          <w:bCs/>
        </w:rPr>
        <w:t xml:space="preserve"> </w:t>
      </w:r>
      <w:r w:rsidR="00F859BD" w:rsidRPr="00F859BD">
        <w:rPr>
          <w:rFonts w:ascii="Arial" w:eastAsia="Times New Roman" w:hAnsi="Arial" w:cs="Arial"/>
          <w:b/>
          <w:bCs/>
        </w:rPr>
        <w:t>Gora -</w:t>
      </w:r>
      <w:r w:rsidR="006F53F5" w:rsidRPr="00F859BD">
        <w:rPr>
          <w:rFonts w:ascii="Arial" w:eastAsia="Times New Roman" w:hAnsi="Arial" w:cs="Arial"/>
          <w:b/>
          <w:bCs/>
        </w:rPr>
        <w:t>.</w:t>
      </w:r>
      <w:r w:rsidR="00FE5270" w:rsidRPr="00F859BD">
        <w:rPr>
          <w:rFonts w:ascii="Arial" w:eastAsia="Times New Roman" w:hAnsi="Arial" w:cs="Arial"/>
          <w:b/>
          <w:bCs/>
        </w:rPr>
        <w:t>4</w:t>
      </w:r>
      <w:r w:rsidR="00FE5270" w:rsidRPr="00F859BD">
        <w:rPr>
          <w:rFonts w:ascii="Arial" w:eastAsia="Times New Roman" w:hAnsi="Arial" w:cs="Arial"/>
          <w:b/>
          <w:bCs/>
          <w:vertAlign w:val="superscript"/>
        </w:rPr>
        <w:t>th</w:t>
      </w:r>
      <w:r w:rsidR="0053124E">
        <w:rPr>
          <w:rFonts w:ascii="Arial" w:eastAsia="Times New Roman" w:hAnsi="Arial" w:cs="Arial"/>
          <w:b/>
          <w:bCs/>
        </w:rPr>
        <w:t xml:space="preserve"> Monday</w:t>
      </w:r>
      <w:r w:rsidR="00FE5270" w:rsidRPr="00F859BD">
        <w:rPr>
          <w:rFonts w:ascii="Arial" w:eastAsia="Times New Roman" w:hAnsi="Arial" w:cs="Arial"/>
          <w:b/>
          <w:bCs/>
        </w:rPr>
        <w:t xml:space="preserve"> events</w:t>
      </w:r>
      <w:r w:rsidR="00F859BD" w:rsidRPr="00F859BD">
        <w:rPr>
          <w:rFonts w:ascii="Arial" w:eastAsia="Times New Roman" w:hAnsi="Arial" w:cs="Arial"/>
          <w:b/>
          <w:bCs/>
        </w:rPr>
        <w:t xml:space="preserve"> –</w:t>
      </w:r>
      <w:r w:rsidR="00B35842">
        <w:rPr>
          <w:rFonts w:ascii="Arial" w:eastAsia="Times New Roman" w:hAnsi="Arial" w:cs="Arial"/>
          <w:b/>
          <w:bCs/>
        </w:rPr>
        <w:t xml:space="preserve"> Most recent event on 8/21 – Medical Devices speaker. Has been recorded.</w:t>
      </w:r>
      <w:r w:rsidR="00F859BD" w:rsidRPr="00F859BD">
        <w:rPr>
          <w:rFonts w:ascii="Arial" w:eastAsia="Times New Roman" w:hAnsi="Arial" w:cs="Arial"/>
          <w:b/>
          <w:bCs/>
        </w:rPr>
        <w:t xml:space="preserve"> 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5A850E47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F859BD">
        <w:rPr>
          <w:rStyle w:val="Strong"/>
          <w:rFonts w:ascii="Arial" w:hAnsi="Arial" w:cs="Arial"/>
        </w:rPr>
        <w:t>Nick</w:t>
      </w:r>
      <w:r w:rsidR="006F53F5" w:rsidRPr="00F859BD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085B1C">
        <w:rPr>
          <w:rStyle w:val="Strong"/>
          <w:rFonts w:ascii="Arial" w:hAnsi="Arial" w:cs="Arial"/>
        </w:rPr>
        <w:t xml:space="preserve">Working </w:t>
      </w:r>
      <w:r w:rsidR="000F3700">
        <w:rPr>
          <w:rStyle w:val="Strong"/>
          <w:rFonts w:ascii="Arial" w:hAnsi="Arial" w:cs="Arial"/>
        </w:rPr>
        <w:t>on line in Oct.</w:t>
      </w:r>
      <w:r w:rsidR="00085B1C">
        <w:rPr>
          <w:rStyle w:val="Strong"/>
          <w:rFonts w:ascii="Arial" w:hAnsi="Arial" w:cs="Arial"/>
        </w:rPr>
        <w:t xml:space="preserve"> since students are on-line this school year.</w:t>
      </w:r>
    </w:p>
    <w:p w14:paraId="641A2D26" w14:textId="54E9924C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 w:rsidRPr="00B744AC">
        <w:rPr>
          <w:rFonts w:ascii="Arial" w:eastAsia="Times New Roman" w:hAnsi="Arial" w:cs="Arial"/>
          <w:b/>
        </w:rPr>
        <w:t xml:space="preserve"> </w:t>
      </w:r>
    </w:p>
    <w:p w14:paraId="5B42F6A0" w14:textId="05D9D7F5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9A2F7B">
        <w:rPr>
          <w:rFonts w:ascii="Arial" w:eastAsia="Times New Roman" w:hAnsi="Arial" w:cs="Arial"/>
          <w:b/>
        </w:rPr>
        <w:t xml:space="preserve">Paul </w:t>
      </w:r>
      <w:r w:rsidR="00CB5CC1" w:rsidRPr="00F859BD">
        <w:rPr>
          <w:rFonts w:ascii="Arial" w:eastAsia="Times New Roman" w:hAnsi="Arial" w:cs="Arial"/>
          <w:b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  <w:r w:rsidR="00371CD2">
        <w:rPr>
          <w:rFonts w:ascii="Arial" w:eastAsia="Times New Roman" w:hAnsi="Arial" w:cs="Arial"/>
          <w:b/>
        </w:rPr>
        <w:t>4</w:t>
      </w:r>
      <w:r w:rsidR="00371CD2" w:rsidRPr="00371CD2">
        <w:rPr>
          <w:rFonts w:ascii="Arial" w:eastAsia="Times New Roman" w:hAnsi="Arial" w:cs="Arial"/>
          <w:b/>
          <w:vertAlign w:val="superscript"/>
        </w:rPr>
        <w:t>th</w:t>
      </w:r>
      <w:r w:rsidR="00085B1C">
        <w:rPr>
          <w:rFonts w:ascii="Arial" w:eastAsia="Times New Roman" w:hAnsi="Arial" w:cs="Arial"/>
          <w:b/>
        </w:rPr>
        <w:t xml:space="preserve"> Tuesday events continuing on-line via Zoom. More of the same in planning</w:t>
      </w:r>
      <w:r w:rsidR="00B744AC">
        <w:rPr>
          <w:rFonts w:ascii="Arial" w:eastAsia="Times New Roman" w:hAnsi="Arial" w:cs="Arial"/>
          <w:b/>
        </w:rPr>
        <w:t>.</w:t>
      </w:r>
    </w:p>
    <w:p w14:paraId="32FC4093" w14:textId="43F22403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  <w:r w:rsidR="00085B1C">
        <w:rPr>
          <w:rFonts w:ascii="Arial" w:eastAsia="Times New Roman" w:hAnsi="Arial" w:cs="Arial"/>
        </w:rPr>
        <w:t xml:space="preserve"> -Dormant</w:t>
      </w:r>
    </w:p>
    <w:p w14:paraId="12462930" w14:textId="15926712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  <w:r w:rsidR="00085B1C">
        <w:rPr>
          <w:rFonts w:ascii="Arial" w:hAnsi="Arial" w:cs="Arial"/>
          <w:color w:val="000000"/>
        </w:rPr>
        <w:t xml:space="preserve"> Dormant</w:t>
      </w:r>
    </w:p>
    <w:p w14:paraId="28A6CB7D" w14:textId="77777777" w:rsidR="00370C7D" w:rsidRPr="00A6458B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63398DBE" w14:textId="77777777" w:rsidR="00A6458B" w:rsidRPr="008162FD" w:rsidRDefault="00A6458B" w:rsidP="00F76A68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4B222FFC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</w:p>
    <w:p w14:paraId="184E916E" w14:textId="32FAD192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  <w:r w:rsidR="00AB5618" w:rsidRPr="00AB5618">
        <w:rPr>
          <w:rFonts w:ascii="Arial" w:hAnsi="Arial" w:cs="Arial"/>
          <w:b/>
          <w:color w:val="000000"/>
        </w:rPr>
        <w:t xml:space="preserve">Gora – Conference in the works: Healthcare </w:t>
      </w:r>
      <w:proofErr w:type="spellStart"/>
      <w:r w:rsidR="00AB5618" w:rsidRPr="00AB5618">
        <w:rPr>
          <w:rFonts w:ascii="Arial" w:hAnsi="Arial" w:cs="Arial"/>
          <w:b/>
          <w:color w:val="000000"/>
        </w:rPr>
        <w:t>Blockchain</w:t>
      </w:r>
      <w:proofErr w:type="spellEnd"/>
      <w:r w:rsidR="00AB5618" w:rsidRPr="00AB5618">
        <w:rPr>
          <w:rFonts w:ascii="Arial" w:hAnsi="Arial" w:cs="Arial"/>
          <w:b/>
          <w:color w:val="000000"/>
        </w:rPr>
        <w:t>&amp; AI</w:t>
      </w:r>
      <w:r w:rsidR="00AB5618">
        <w:rPr>
          <w:rFonts w:ascii="Arial" w:hAnsi="Arial" w:cs="Arial"/>
          <w:b/>
          <w:color w:val="000000"/>
        </w:rPr>
        <w:t xml:space="preserve">.  </w:t>
      </w:r>
      <w:r w:rsidR="0053124E">
        <w:rPr>
          <w:rFonts w:ascii="Arial" w:hAnsi="Arial" w:cs="Arial"/>
          <w:b/>
          <w:color w:val="000000"/>
        </w:rPr>
        <w:t>12 independent blocks with separate themes stretched over 12 months.</w:t>
      </w:r>
    </w:p>
    <w:p w14:paraId="192DF77D" w14:textId="6269B759" w:rsidR="006F53F5" w:rsidRPr="00085B1C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  <w:r w:rsidR="0053124E">
        <w:rPr>
          <w:rFonts w:ascii="Arial" w:hAnsi="Arial" w:cs="Arial"/>
          <w:b/>
          <w:color w:val="000000"/>
        </w:rPr>
        <w:t xml:space="preserve">Working on platform for Government Agencies and Contractors to collaborate. Also student volunteer effort kicked off – </w:t>
      </w:r>
      <w:proofErr w:type="spellStart"/>
      <w:r w:rsidR="0053124E">
        <w:rPr>
          <w:rFonts w:ascii="Arial" w:hAnsi="Arial" w:cs="Arial"/>
          <w:b/>
          <w:color w:val="000000"/>
        </w:rPr>
        <w:t>MingYuan</w:t>
      </w:r>
      <w:proofErr w:type="spellEnd"/>
      <w:r w:rsidR="0053124E">
        <w:rPr>
          <w:rFonts w:ascii="Arial" w:hAnsi="Arial" w:cs="Arial"/>
          <w:b/>
          <w:color w:val="000000"/>
        </w:rPr>
        <w:t xml:space="preserve"> Wu involved somehow</w:t>
      </w:r>
      <w:r w:rsidR="00085B1C">
        <w:rPr>
          <w:rFonts w:ascii="Arial" w:hAnsi="Arial" w:cs="Arial"/>
          <w:b/>
          <w:color w:val="000000"/>
        </w:rPr>
        <w:t>.</w:t>
      </w:r>
    </w:p>
    <w:p w14:paraId="3B5C63B4" w14:textId="641C8E3D" w:rsidR="00085B1C" w:rsidRPr="00937419" w:rsidRDefault="00085B1C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143DF">
        <w:rPr>
          <w:rFonts w:ascii="Arial" w:hAnsi="Arial" w:cs="Arial"/>
          <w:b/>
        </w:rPr>
        <w:lastRenderedPageBreak/>
        <w:t>AB5</w:t>
      </w:r>
      <w:r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b/>
          <w:color w:val="4472C4"/>
        </w:rPr>
        <w:t xml:space="preserve"> </w:t>
      </w:r>
      <w:r w:rsidRPr="00085B1C">
        <w:rPr>
          <w:rFonts w:ascii="Arial" w:hAnsi="Arial" w:cs="Arial"/>
          <w:b/>
        </w:rPr>
        <w:t>It was reported that now a sole proprietorship consultant is exempt from AB5.</w:t>
      </w:r>
      <w:bookmarkStart w:id="0" w:name="_GoBack"/>
      <w:bookmarkEnd w:id="0"/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3F3722FD" w14:textId="0634CF21" w:rsidR="00A563E6" w:rsidRPr="0053124E" w:rsidRDefault="0053124E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53124E">
        <w:rPr>
          <w:rFonts w:ascii="Arial" w:hAnsi="Arial" w:cs="Arial"/>
          <w:b/>
        </w:rPr>
        <w:t>IEEE MGA / TAB coming up with “Local Group” facility</w:t>
      </w:r>
    </w:p>
    <w:p w14:paraId="41460A58" w14:textId="54FCAD28" w:rsidR="00ED2E6A" w:rsidRPr="00694358" w:rsidRDefault="00A563E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6792905A" w14:textId="77777777" w:rsidR="00F76A68" w:rsidRPr="00AC1F71" w:rsidRDefault="007F6D2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0228CEFE" w14:textId="73D021F6" w:rsidR="0084219C" w:rsidRPr="00AC1F71" w:rsidRDefault="00F76A68" w:rsidP="00CA4146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</w:p>
    <w:p w14:paraId="729987FD" w14:textId="2B11E905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r w:rsidR="00FA7ECE">
        <w:rPr>
          <w:rFonts w:ascii="Arial" w:hAnsi="Arial" w:cs="Arial"/>
          <w:b/>
        </w:rPr>
        <w:t>TTING – October 8</w:t>
      </w:r>
      <w:r w:rsidR="0046595D">
        <w:rPr>
          <w:rFonts w:ascii="Arial" w:hAnsi="Arial" w:cs="Arial"/>
          <w:b/>
        </w:rPr>
        <w:t xml:space="preserve">, 2020 </w:t>
      </w:r>
    </w:p>
    <w:sectPr w:rsidR="00142FE4" w:rsidRPr="0084219C" w:rsidSect="00D21A8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A371B" w14:textId="77777777" w:rsidR="00FC5577" w:rsidRDefault="00FC5577" w:rsidP="00A33A68">
      <w:r>
        <w:separator/>
      </w:r>
    </w:p>
  </w:endnote>
  <w:endnote w:type="continuationSeparator" w:id="0">
    <w:p w14:paraId="545D7DDB" w14:textId="77777777" w:rsidR="00FC5577" w:rsidRDefault="00FC5577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3DF" w:rsidRPr="00C143DF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C3327" w14:textId="77777777" w:rsidR="00FC5577" w:rsidRDefault="00FC5577" w:rsidP="00A33A68">
      <w:r>
        <w:separator/>
      </w:r>
    </w:p>
  </w:footnote>
  <w:footnote w:type="continuationSeparator" w:id="0">
    <w:p w14:paraId="4B38319B" w14:textId="77777777" w:rsidR="00FC5577" w:rsidRDefault="00FC5577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118301F1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>COUNTY SECTION-</w:t>
    </w:r>
    <w:r w:rsidR="009C0490">
      <w:rPr>
        <w:rFonts w:ascii="Arial" w:hAnsi="Arial"/>
        <w:b/>
        <w:sz w:val="28"/>
        <w:szCs w:val="28"/>
      </w:rPr>
      <w:t xml:space="preserve"> </w:t>
    </w:r>
    <w:r w:rsidR="00867947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31"/>
    <w:multiLevelType w:val="hybridMultilevel"/>
    <w:tmpl w:val="FB76A8F6"/>
    <w:lvl w:ilvl="0" w:tplc="4170EAA2">
      <w:start w:val="201"/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85B1C"/>
    <w:rsid w:val="00095252"/>
    <w:rsid w:val="000A028D"/>
    <w:rsid w:val="000A5F44"/>
    <w:rsid w:val="000B0B08"/>
    <w:rsid w:val="000C091B"/>
    <w:rsid w:val="000C140D"/>
    <w:rsid w:val="000C42BC"/>
    <w:rsid w:val="000C52B8"/>
    <w:rsid w:val="000C7CBF"/>
    <w:rsid w:val="000E2463"/>
    <w:rsid w:val="000E52F0"/>
    <w:rsid w:val="000F03DB"/>
    <w:rsid w:val="000F3700"/>
    <w:rsid w:val="000F6659"/>
    <w:rsid w:val="00103254"/>
    <w:rsid w:val="0010420A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76B7C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1F1AB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046D"/>
    <w:rsid w:val="002D1AC8"/>
    <w:rsid w:val="002D46AD"/>
    <w:rsid w:val="002D5276"/>
    <w:rsid w:val="002E0F3B"/>
    <w:rsid w:val="002E7FDC"/>
    <w:rsid w:val="002F03F4"/>
    <w:rsid w:val="002F6DAD"/>
    <w:rsid w:val="003003C9"/>
    <w:rsid w:val="00303481"/>
    <w:rsid w:val="003236D3"/>
    <w:rsid w:val="003271D6"/>
    <w:rsid w:val="00334639"/>
    <w:rsid w:val="00335AE7"/>
    <w:rsid w:val="00345BCA"/>
    <w:rsid w:val="0035784C"/>
    <w:rsid w:val="0036233B"/>
    <w:rsid w:val="00363584"/>
    <w:rsid w:val="00364583"/>
    <w:rsid w:val="00370C7D"/>
    <w:rsid w:val="00371CD2"/>
    <w:rsid w:val="00376FE1"/>
    <w:rsid w:val="00377E78"/>
    <w:rsid w:val="00383538"/>
    <w:rsid w:val="00384827"/>
    <w:rsid w:val="00384D6E"/>
    <w:rsid w:val="00386837"/>
    <w:rsid w:val="00390C67"/>
    <w:rsid w:val="00396DC2"/>
    <w:rsid w:val="003A163C"/>
    <w:rsid w:val="003A4FD0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386A"/>
    <w:rsid w:val="00436BF7"/>
    <w:rsid w:val="00437C67"/>
    <w:rsid w:val="00446FEE"/>
    <w:rsid w:val="00455D15"/>
    <w:rsid w:val="00462505"/>
    <w:rsid w:val="00464B07"/>
    <w:rsid w:val="0046595D"/>
    <w:rsid w:val="00471C74"/>
    <w:rsid w:val="004720D5"/>
    <w:rsid w:val="004811CB"/>
    <w:rsid w:val="00484159"/>
    <w:rsid w:val="004937B7"/>
    <w:rsid w:val="004966B3"/>
    <w:rsid w:val="004B2382"/>
    <w:rsid w:val="004B3FB8"/>
    <w:rsid w:val="004B65EF"/>
    <w:rsid w:val="004B71B5"/>
    <w:rsid w:val="004C0E8A"/>
    <w:rsid w:val="004C14FB"/>
    <w:rsid w:val="004D083D"/>
    <w:rsid w:val="004D41D0"/>
    <w:rsid w:val="004D5563"/>
    <w:rsid w:val="004E1DCB"/>
    <w:rsid w:val="004E4360"/>
    <w:rsid w:val="004E4532"/>
    <w:rsid w:val="004E7B83"/>
    <w:rsid w:val="004F53A3"/>
    <w:rsid w:val="00501558"/>
    <w:rsid w:val="00501DD8"/>
    <w:rsid w:val="005027D4"/>
    <w:rsid w:val="00503C68"/>
    <w:rsid w:val="00510260"/>
    <w:rsid w:val="00530F65"/>
    <w:rsid w:val="0053124E"/>
    <w:rsid w:val="00533874"/>
    <w:rsid w:val="005346C0"/>
    <w:rsid w:val="00535FDF"/>
    <w:rsid w:val="005532CA"/>
    <w:rsid w:val="00553701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B7BE3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1990"/>
    <w:rsid w:val="00667027"/>
    <w:rsid w:val="00675D80"/>
    <w:rsid w:val="00681CE2"/>
    <w:rsid w:val="0069089E"/>
    <w:rsid w:val="006912A6"/>
    <w:rsid w:val="00691514"/>
    <w:rsid w:val="00694358"/>
    <w:rsid w:val="006B0CEC"/>
    <w:rsid w:val="006B144A"/>
    <w:rsid w:val="006B640D"/>
    <w:rsid w:val="006C332B"/>
    <w:rsid w:val="006D2C32"/>
    <w:rsid w:val="006D33C1"/>
    <w:rsid w:val="006D57F5"/>
    <w:rsid w:val="006E430A"/>
    <w:rsid w:val="006F4A07"/>
    <w:rsid w:val="006F5195"/>
    <w:rsid w:val="006F53F5"/>
    <w:rsid w:val="006F5A48"/>
    <w:rsid w:val="00713A9C"/>
    <w:rsid w:val="007160F0"/>
    <w:rsid w:val="007206DC"/>
    <w:rsid w:val="00723B68"/>
    <w:rsid w:val="00725B4D"/>
    <w:rsid w:val="007279A5"/>
    <w:rsid w:val="0073267F"/>
    <w:rsid w:val="00735003"/>
    <w:rsid w:val="007448A3"/>
    <w:rsid w:val="0076041C"/>
    <w:rsid w:val="00770BEB"/>
    <w:rsid w:val="007721F8"/>
    <w:rsid w:val="00782D42"/>
    <w:rsid w:val="007B0E3B"/>
    <w:rsid w:val="007B2278"/>
    <w:rsid w:val="007B34D1"/>
    <w:rsid w:val="007B3B62"/>
    <w:rsid w:val="007B6D2F"/>
    <w:rsid w:val="007C2004"/>
    <w:rsid w:val="007D0FDD"/>
    <w:rsid w:val="007D683F"/>
    <w:rsid w:val="007F1E91"/>
    <w:rsid w:val="007F6822"/>
    <w:rsid w:val="007F6D2A"/>
    <w:rsid w:val="007F6EFE"/>
    <w:rsid w:val="007F724A"/>
    <w:rsid w:val="00800E60"/>
    <w:rsid w:val="00801C23"/>
    <w:rsid w:val="00804EB7"/>
    <w:rsid w:val="00804F8B"/>
    <w:rsid w:val="00813CA5"/>
    <w:rsid w:val="00814067"/>
    <w:rsid w:val="008162FD"/>
    <w:rsid w:val="008218E5"/>
    <w:rsid w:val="00822DD5"/>
    <w:rsid w:val="00831C37"/>
    <w:rsid w:val="00837AB2"/>
    <w:rsid w:val="00841F10"/>
    <w:rsid w:val="0084219C"/>
    <w:rsid w:val="00847C1A"/>
    <w:rsid w:val="00867947"/>
    <w:rsid w:val="008740F1"/>
    <w:rsid w:val="00886D09"/>
    <w:rsid w:val="00890988"/>
    <w:rsid w:val="008A42AD"/>
    <w:rsid w:val="008A44DB"/>
    <w:rsid w:val="008A5D54"/>
    <w:rsid w:val="008A7C57"/>
    <w:rsid w:val="008B0966"/>
    <w:rsid w:val="008B1057"/>
    <w:rsid w:val="008B21E1"/>
    <w:rsid w:val="008D40F4"/>
    <w:rsid w:val="008D512F"/>
    <w:rsid w:val="008E053A"/>
    <w:rsid w:val="008E4605"/>
    <w:rsid w:val="008E5014"/>
    <w:rsid w:val="008E6417"/>
    <w:rsid w:val="008F36FF"/>
    <w:rsid w:val="008F55DE"/>
    <w:rsid w:val="0090516E"/>
    <w:rsid w:val="0091635C"/>
    <w:rsid w:val="00932AC0"/>
    <w:rsid w:val="00934271"/>
    <w:rsid w:val="00934665"/>
    <w:rsid w:val="00937419"/>
    <w:rsid w:val="00943FC0"/>
    <w:rsid w:val="00944812"/>
    <w:rsid w:val="0095739C"/>
    <w:rsid w:val="009810AA"/>
    <w:rsid w:val="009A2F7B"/>
    <w:rsid w:val="009A396E"/>
    <w:rsid w:val="009C0490"/>
    <w:rsid w:val="009D28F6"/>
    <w:rsid w:val="009D5C36"/>
    <w:rsid w:val="009D6E4F"/>
    <w:rsid w:val="009E57D5"/>
    <w:rsid w:val="009E7A48"/>
    <w:rsid w:val="009F572B"/>
    <w:rsid w:val="00A00ED3"/>
    <w:rsid w:val="00A01B30"/>
    <w:rsid w:val="00A051DD"/>
    <w:rsid w:val="00A1777A"/>
    <w:rsid w:val="00A22149"/>
    <w:rsid w:val="00A2547D"/>
    <w:rsid w:val="00A25996"/>
    <w:rsid w:val="00A333C2"/>
    <w:rsid w:val="00A33A68"/>
    <w:rsid w:val="00A402F9"/>
    <w:rsid w:val="00A563E6"/>
    <w:rsid w:val="00A62E23"/>
    <w:rsid w:val="00A636D6"/>
    <w:rsid w:val="00A6458B"/>
    <w:rsid w:val="00A658B4"/>
    <w:rsid w:val="00A65ABA"/>
    <w:rsid w:val="00A750F6"/>
    <w:rsid w:val="00A76571"/>
    <w:rsid w:val="00A96D27"/>
    <w:rsid w:val="00AA30B0"/>
    <w:rsid w:val="00AB0DE7"/>
    <w:rsid w:val="00AB4516"/>
    <w:rsid w:val="00AB5618"/>
    <w:rsid w:val="00AB5CF9"/>
    <w:rsid w:val="00AC1F71"/>
    <w:rsid w:val="00AD1FD9"/>
    <w:rsid w:val="00AE3BE8"/>
    <w:rsid w:val="00AE540B"/>
    <w:rsid w:val="00AF130B"/>
    <w:rsid w:val="00AF206E"/>
    <w:rsid w:val="00AF5B7C"/>
    <w:rsid w:val="00B02C0D"/>
    <w:rsid w:val="00B16499"/>
    <w:rsid w:val="00B201AC"/>
    <w:rsid w:val="00B273D8"/>
    <w:rsid w:val="00B27901"/>
    <w:rsid w:val="00B3145C"/>
    <w:rsid w:val="00B321B7"/>
    <w:rsid w:val="00B349A7"/>
    <w:rsid w:val="00B35842"/>
    <w:rsid w:val="00B4100C"/>
    <w:rsid w:val="00B45B2D"/>
    <w:rsid w:val="00B46BA2"/>
    <w:rsid w:val="00B51485"/>
    <w:rsid w:val="00B5230C"/>
    <w:rsid w:val="00B577FC"/>
    <w:rsid w:val="00B666D9"/>
    <w:rsid w:val="00B67CE5"/>
    <w:rsid w:val="00B71FDC"/>
    <w:rsid w:val="00B744AC"/>
    <w:rsid w:val="00B7674B"/>
    <w:rsid w:val="00B82361"/>
    <w:rsid w:val="00B83167"/>
    <w:rsid w:val="00B8354F"/>
    <w:rsid w:val="00B859D0"/>
    <w:rsid w:val="00B91A09"/>
    <w:rsid w:val="00B93E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16D0"/>
    <w:rsid w:val="00C143DF"/>
    <w:rsid w:val="00C16EE4"/>
    <w:rsid w:val="00C2054E"/>
    <w:rsid w:val="00C231B8"/>
    <w:rsid w:val="00C26473"/>
    <w:rsid w:val="00C30613"/>
    <w:rsid w:val="00C31E0F"/>
    <w:rsid w:val="00C35A6B"/>
    <w:rsid w:val="00C42DDA"/>
    <w:rsid w:val="00C53C4A"/>
    <w:rsid w:val="00C56101"/>
    <w:rsid w:val="00C66E10"/>
    <w:rsid w:val="00C7013E"/>
    <w:rsid w:val="00C862F2"/>
    <w:rsid w:val="00C8771C"/>
    <w:rsid w:val="00C91366"/>
    <w:rsid w:val="00C94653"/>
    <w:rsid w:val="00CA1C12"/>
    <w:rsid w:val="00CA23C8"/>
    <w:rsid w:val="00CA38F5"/>
    <w:rsid w:val="00CA4146"/>
    <w:rsid w:val="00CA6C85"/>
    <w:rsid w:val="00CA6EB9"/>
    <w:rsid w:val="00CB3ABD"/>
    <w:rsid w:val="00CB45A1"/>
    <w:rsid w:val="00CB5CC1"/>
    <w:rsid w:val="00CD4045"/>
    <w:rsid w:val="00CD58AF"/>
    <w:rsid w:val="00CF5DA0"/>
    <w:rsid w:val="00D0211E"/>
    <w:rsid w:val="00D04425"/>
    <w:rsid w:val="00D06F30"/>
    <w:rsid w:val="00D157E2"/>
    <w:rsid w:val="00D21A81"/>
    <w:rsid w:val="00D25649"/>
    <w:rsid w:val="00D34E92"/>
    <w:rsid w:val="00D440B7"/>
    <w:rsid w:val="00D45171"/>
    <w:rsid w:val="00D45AC3"/>
    <w:rsid w:val="00D52E91"/>
    <w:rsid w:val="00D5420D"/>
    <w:rsid w:val="00D6109D"/>
    <w:rsid w:val="00D861BF"/>
    <w:rsid w:val="00D875FA"/>
    <w:rsid w:val="00D960AD"/>
    <w:rsid w:val="00D96365"/>
    <w:rsid w:val="00DA212D"/>
    <w:rsid w:val="00DA57A8"/>
    <w:rsid w:val="00DA5AB3"/>
    <w:rsid w:val="00DB0856"/>
    <w:rsid w:val="00DB3BEB"/>
    <w:rsid w:val="00DC0F9C"/>
    <w:rsid w:val="00DC224C"/>
    <w:rsid w:val="00DC25EB"/>
    <w:rsid w:val="00DC36B9"/>
    <w:rsid w:val="00DC45D6"/>
    <w:rsid w:val="00DD1B6E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D7331"/>
    <w:rsid w:val="00EE0AA6"/>
    <w:rsid w:val="00EE4DFF"/>
    <w:rsid w:val="00EE4F9B"/>
    <w:rsid w:val="00EE639C"/>
    <w:rsid w:val="00EE643D"/>
    <w:rsid w:val="00EF07C5"/>
    <w:rsid w:val="00EF5F73"/>
    <w:rsid w:val="00F038D8"/>
    <w:rsid w:val="00F05FBB"/>
    <w:rsid w:val="00F077B7"/>
    <w:rsid w:val="00F11B9C"/>
    <w:rsid w:val="00F17F67"/>
    <w:rsid w:val="00F3584B"/>
    <w:rsid w:val="00F37143"/>
    <w:rsid w:val="00F46208"/>
    <w:rsid w:val="00F551B3"/>
    <w:rsid w:val="00F66359"/>
    <w:rsid w:val="00F718F8"/>
    <w:rsid w:val="00F74915"/>
    <w:rsid w:val="00F75079"/>
    <w:rsid w:val="00F75F1B"/>
    <w:rsid w:val="00F76A68"/>
    <w:rsid w:val="00F811E5"/>
    <w:rsid w:val="00F81A06"/>
    <w:rsid w:val="00F83BD6"/>
    <w:rsid w:val="00F859BD"/>
    <w:rsid w:val="00F85AA5"/>
    <w:rsid w:val="00F869B5"/>
    <w:rsid w:val="00F86CE3"/>
    <w:rsid w:val="00F933DB"/>
    <w:rsid w:val="00FA084B"/>
    <w:rsid w:val="00FA1D07"/>
    <w:rsid w:val="00FA7ECE"/>
    <w:rsid w:val="00FB7815"/>
    <w:rsid w:val="00FB7DF1"/>
    <w:rsid w:val="00FC03A5"/>
    <w:rsid w:val="00FC45DA"/>
    <w:rsid w:val="00FC5577"/>
    <w:rsid w:val="00FE4571"/>
    <w:rsid w:val="00FE5270"/>
    <w:rsid w:val="00FE6186"/>
    <w:rsid w:val="00FE7872"/>
    <w:rsid w:val="00FF3DC4"/>
    <w:rsid w:val="00FF5CA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997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584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505">
          <w:marLeft w:val="1526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795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594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20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883">
          <w:marLeft w:val="1526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949">
          <w:marLeft w:val="1526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500">
          <w:marLeft w:val="1526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.ieee.org/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ynx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.org/about/corporate/election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8E54EB-49F8-4C3D-BC07-CF5DD8F6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(1).dotx</Template>
  <TotalTime>42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4</cp:revision>
  <cp:lastPrinted>2020-05-14T23:20:00Z</cp:lastPrinted>
  <dcterms:created xsi:type="dcterms:W3CDTF">2020-09-11T16:21:00Z</dcterms:created>
  <dcterms:modified xsi:type="dcterms:W3CDTF">2020-09-11T17:03:00Z</dcterms:modified>
</cp:coreProperties>
</file>